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8"/>
        <w:gridCol w:w="9157"/>
      </w:tblGrid>
      <w:tr w:rsidR="00497DDA" w:rsidTr="00C570BB">
        <w:trPr>
          <w:trHeight w:val="420"/>
        </w:trPr>
        <w:tc>
          <w:tcPr>
            <w:tcW w:w="1758" w:type="dxa"/>
            <w:shd w:val="clear" w:color="auto" w:fill="95B3D7"/>
          </w:tcPr>
          <w:p w:rsidR="00497DDA" w:rsidRDefault="00497DDA" w:rsidP="00C570BB">
            <w:r>
              <w:t>Purpose of Scheme</w:t>
            </w:r>
          </w:p>
        </w:tc>
        <w:tc>
          <w:tcPr>
            <w:tcW w:w="9157" w:type="dxa"/>
          </w:tcPr>
          <w:p w:rsidR="00497DDA" w:rsidRPr="001B0B49" w:rsidRDefault="00497DDA" w:rsidP="001B0B49">
            <w:pPr>
              <w:spacing w:after="100" w:afterAutospacing="1" w:line="276" w:lineRule="auto"/>
              <w:jc w:val="both"/>
            </w:pPr>
            <w:proofErr w:type="spellStart"/>
            <w:r w:rsidRPr="00C570BB">
              <w:rPr>
                <w:b/>
                <w:sz w:val="20"/>
                <w:szCs w:val="20"/>
              </w:rPr>
              <w:t>Coeus</w:t>
            </w:r>
            <w:proofErr w:type="spellEnd"/>
            <w:r w:rsidRPr="00C570BB">
              <w:rPr>
                <w:b/>
                <w:sz w:val="20"/>
                <w:szCs w:val="20"/>
              </w:rPr>
              <w:t xml:space="preserve"> Networking Bursaries:</w:t>
            </w:r>
            <w:r w:rsidRPr="00C570BB">
              <w:rPr>
                <w:b/>
              </w:rPr>
              <w:t xml:space="preserve"> </w:t>
            </w:r>
            <w:r w:rsidRPr="00DB6713">
              <w:t xml:space="preserve"> </w:t>
            </w:r>
            <w:r>
              <w:t xml:space="preserve"> This is a c</w:t>
            </w:r>
            <w:r w:rsidRPr="00DB6713">
              <w:t xml:space="preserve">ompetitive grant scheme for </w:t>
            </w:r>
            <w:r>
              <w:t xml:space="preserve">psychology </w:t>
            </w:r>
            <w:r w:rsidRPr="00DB6713">
              <w:t>staff</w:t>
            </w:r>
            <w:r>
              <w:t xml:space="preserve"> (including research staff)</w:t>
            </w:r>
            <w:r w:rsidRPr="00DB6713">
              <w:t xml:space="preserve"> </w:t>
            </w:r>
            <w:r>
              <w:t xml:space="preserve">at Sheffield and </w:t>
            </w:r>
            <w:smartTag w:uri="urn:schemas-microsoft-com:office:smarttags" w:element="City">
              <w:smartTag w:uri="urn:schemas-microsoft-com:office:smarttags" w:element="place">
                <w:r>
                  <w:t>Thessaloniki</w:t>
                </w:r>
              </w:smartTag>
            </w:smartTag>
            <w:r w:rsidRPr="00DB6713">
              <w:t xml:space="preserve">. </w:t>
            </w:r>
            <w:r>
              <w:t xml:space="preserve">The aim is to provide </w:t>
            </w:r>
            <w:r w:rsidRPr="00DB6713">
              <w:t>fund</w:t>
            </w:r>
            <w:r>
              <w:t>s for</w:t>
            </w:r>
            <w:r w:rsidRPr="00DB6713">
              <w:t xml:space="preserve"> short networking visits </w:t>
            </w:r>
            <w:r>
              <w:t>between scholars in Sheffield and</w:t>
            </w:r>
            <w:r w:rsidRPr="00DB6713"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Thessaloniki</w:t>
                </w:r>
              </w:smartTag>
            </w:smartTag>
            <w:r w:rsidRPr="00DB6713">
              <w:t xml:space="preserve"> </w:t>
            </w:r>
            <w:r>
              <w:t>in order to foster collaboration on projects relating to Research Track 3</w:t>
            </w:r>
            <w:r w:rsidRPr="00DB6713">
              <w:t xml:space="preserve">. Beneficiaries of awards will be asked to provide a seminar/lecture in the department they are visiting (i.e. </w:t>
            </w:r>
            <w:smartTag w:uri="urn:schemas-microsoft-com:office:smarttags" w:element="City">
              <w:r>
                <w:t>Thessaloniki</w:t>
              </w:r>
            </w:smartTag>
            <w:r w:rsidRPr="00DB6713">
              <w:t xml:space="preserve"> scholars will present at </w:t>
            </w:r>
            <w:smartTag w:uri="urn:schemas-microsoft-com:office:smarttags" w:element="place">
              <w:r w:rsidRPr="00DB6713">
                <w:t>Sheffield</w:t>
              </w:r>
            </w:smartTag>
            <w:r w:rsidRPr="00DB6713">
              <w:t xml:space="preserve"> and vice versa). </w:t>
            </w:r>
            <w:r>
              <w:t xml:space="preserve">Within one year of receiving the bursary, beneficiaries will be required to have produced a proposal for joint PhD supervision or a collaborative research grant. There are </w:t>
            </w:r>
            <w:r w:rsidR="001B0B49" w:rsidRPr="001B0B49">
              <w:rPr>
                <w:b/>
              </w:rPr>
              <w:t>two</w:t>
            </w:r>
            <w:r>
              <w:t xml:space="preserve"> awards available of </w:t>
            </w:r>
            <w:r w:rsidRPr="00AF7F31">
              <w:rPr>
                <w:b/>
              </w:rPr>
              <w:t>£500</w:t>
            </w:r>
            <w:r>
              <w:t>.</w:t>
            </w:r>
          </w:p>
        </w:tc>
      </w:tr>
      <w:tr w:rsidR="00497DDA" w:rsidTr="00C570BB">
        <w:trPr>
          <w:trHeight w:val="250"/>
        </w:trPr>
        <w:tc>
          <w:tcPr>
            <w:tcW w:w="10915" w:type="dxa"/>
            <w:gridSpan w:val="2"/>
            <w:shd w:val="clear" w:color="auto" w:fill="F79646"/>
          </w:tcPr>
          <w:p w:rsidR="00497DDA" w:rsidRDefault="00497DDA" w:rsidP="00C570BB"/>
        </w:tc>
      </w:tr>
      <w:tr w:rsidR="00497DDA" w:rsidTr="00C570BB">
        <w:trPr>
          <w:trHeight w:val="420"/>
        </w:trPr>
        <w:tc>
          <w:tcPr>
            <w:tcW w:w="1758" w:type="dxa"/>
            <w:shd w:val="clear" w:color="auto" w:fill="95B3D7"/>
          </w:tcPr>
          <w:p w:rsidR="00497DDA" w:rsidRDefault="00497DDA" w:rsidP="00C570BB">
            <w:r>
              <w:t>Name</w:t>
            </w:r>
          </w:p>
        </w:tc>
        <w:tc>
          <w:tcPr>
            <w:tcW w:w="9157" w:type="dxa"/>
          </w:tcPr>
          <w:p w:rsidR="00497DDA" w:rsidRDefault="00497DDA" w:rsidP="00C570BB"/>
        </w:tc>
      </w:tr>
      <w:tr w:rsidR="00497DDA" w:rsidTr="00C570BB">
        <w:trPr>
          <w:trHeight w:val="456"/>
        </w:trPr>
        <w:tc>
          <w:tcPr>
            <w:tcW w:w="1758" w:type="dxa"/>
            <w:shd w:val="clear" w:color="auto" w:fill="95B3D7"/>
          </w:tcPr>
          <w:p w:rsidR="00497DDA" w:rsidRDefault="00497DDA" w:rsidP="00C570BB">
            <w:proofErr w:type="spellStart"/>
            <w:r>
              <w:t>Organisation</w:t>
            </w:r>
            <w:proofErr w:type="spellEnd"/>
          </w:p>
        </w:tc>
        <w:tc>
          <w:tcPr>
            <w:tcW w:w="9157" w:type="dxa"/>
          </w:tcPr>
          <w:p w:rsidR="00497DDA" w:rsidRDefault="00497DDA" w:rsidP="00C570BB"/>
        </w:tc>
      </w:tr>
      <w:tr w:rsidR="00497DDA" w:rsidTr="00C570BB">
        <w:trPr>
          <w:trHeight w:val="621"/>
        </w:trPr>
        <w:tc>
          <w:tcPr>
            <w:tcW w:w="1758" w:type="dxa"/>
            <w:shd w:val="clear" w:color="auto" w:fill="95B3D7"/>
          </w:tcPr>
          <w:p w:rsidR="00497DDA" w:rsidRDefault="00497DDA" w:rsidP="00C570BB">
            <w:r>
              <w:t>Address</w:t>
            </w:r>
          </w:p>
        </w:tc>
        <w:tc>
          <w:tcPr>
            <w:tcW w:w="9157" w:type="dxa"/>
          </w:tcPr>
          <w:p w:rsidR="00497DDA" w:rsidRDefault="00497DDA" w:rsidP="00C570BB"/>
        </w:tc>
      </w:tr>
      <w:tr w:rsidR="00497DDA" w:rsidTr="00C570BB">
        <w:tc>
          <w:tcPr>
            <w:tcW w:w="1758" w:type="dxa"/>
            <w:shd w:val="clear" w:color="auto" w:fill="95B3D7"/>
          </w:tcPr>
          <w:p w:rsidR="00497DDA" w:rsidRDefault="00497DDA" w:rsidP="00C570BB">
            <w:r>
              <w:t>Email</w:t>
            </w:r>
          </w:p>
        </w:tc>
        <w:tc>
          <w:tcPr>
            <w:tcW w:w="9157" w:type="dxa"/>
          </w:tcPr>
          <w:p w:rsidR="00497DDA" w:rsidRDefault="00497DDA" w:rsidP="00C570BB"/>
          <w:p w:rsidR="00497DDA" w:rsidRDefault="00497DDA" w:rsidP="00C570BB"/>
        </w:tc>
      </w:tr>
      <w:tr w:rsidR="00497DDA" w:rsidTr="00C570BB">
        <w:trPr>
          <w:trHeight w:val="259"/>
        </w:trPr>
        <w:tc>
          <w:tcPr>
            <w:tcW w:w="1758" w:type="dxa"/>
            <w:shd w:val="clear" w:color="auto" w:fill="95B3D7"/>
          </w:tcPr>
          <w:p w:rsidR="00497DDA" w:rsidRDefault="00497DDA" w:rsidP="00C570BB">
            <w:r>
              <w:t>Telephone</w:t>
            </w:r>
          </w:p>
        </w:tc>
        <w:tc>
          <w:tcPr>
            <w:tcW w:w="9157" w:type="dxa"/>
          </w:tcPr>
          <w:p w:rsidR="00497DDA" w:rsidRDefault="00497DDA" w:rsidP="00C570BB"/>
          <w:p w:rsidR="00497DDA" w:rsidRDefault="00497DDA" w:rsidP="00C570BB"/>
        </w:tc>
      </w:tr>
      <w:tr w:rsidR="00497DDA" w:rsidTr="00C570BB">
        <w:tc>
          <w:tcPr>
            <w:tcW w:w="10915" w:type="dxa"/>
            <w:gridSpan w:val="2"/>
            <w:shd w:val="clear" w:color="auto" w:fill="F79646"/>
          </w:tcPr>
          <w:p w:rsidR="00497DDA" w:rsidRDefault="00497DDA" w:rsidP="00C570BB"/>
        </w:tc>
      </w:tr>
      <w:tr w:rsidR="00497DDA" w:rsidRPr="00980AC9" w:rsidTr="00C570BB">
        <w:trPr>
          <w:trHeight w:val="1032"/>
        </w:trPr>
        <w:tc>
          <w:tcPr>
            <w:tcW w:w="1758" w:type="dxa"/>
            <w:shd w:val="clear" w:color="auto" w:fill="95B3D7"/>
          </w:tcPr>
          <w:p w:rsidR="00497DDA" w:rsidRDefault="00497DDA" w:rsidP="00C570BB">
            <w:r>
              <w:t xml:space="preserve">Visiting who? (Name, </w:t>
            </w:r>
            <w:proofErr w:type="spellStart"/>
            <w:r>
              <w:t>organisation</w:t>
            </w:r>
            <w:proofErr w:type="spellEnd"/>
            <w:r>
              <w:t>, &amp; email)</w:t>
            </w:r>
          </w:p>
        </w:tc>
        <w:tc>
          <w:tcPr>
            <w:tcW w:w="9157" w:type="dxa"/>
          </w:tcPr>
          <w:p w:rsidR="00497DDA" w:rsidRPr="008E34E2" w:rsidRDefault="00497DDA" w:rsidP="00C570BB"/>
          <w:p w:rsidR="00497DDA" w:rsidRPr="008E34E2" w:rsidRDefault="00497DDA" w:rsidP="00C570BB"/>
        </w:tc>
      </w:tr>
      <w:tr w:rsidR="00497DDA" w:rsidTr="00C570BB">
        <w:trPr>
          <w:trHeight w:val="221"/>
        </w:trPr>
        <w:tc>
          <w:tcPr>
            <w:tcW w:w="10915" w:type="dxa"/>
            <w:gridSpan w:val="2"/>
            <w:shd w:val="clear" w:color="auto" w:fill="F79646"/>
          </w:tcPr>
          <w:p w:rsidR="00497DDA" w:rsidRDefault="00497DDA" w:rsidP="00C570BB"/>
        </w:tc>
      </w:tr>
      <w:tr w:rsidR="00497DDA" w:rsidTr="00C570BB">
        <w:trPr>
          <w:trHeight w:val="531"/>
        </w:trPr>
        <w:tc>
          <w:tcPr>
            <w:tcW w:w="1758" w:type="dxa"/>
            <w:shd w:val="clear" w:color="auto" w:fill="95B3D7"/>
          </w:tcPr>
          <w:p w:rsidR="00497DDA" w:rsidRDefault="00497DDA" w:rsidP="00C570BB">
            <w:r>
              <w:t>Title and brief description of planned seminar</w:t>
            </w:r>
          </w:p>
          <w:p w:rsidR="00497DDA" w:rsidRDefault="00497DDA" w:rsidP="00C570BB"/>
          <w:p w:rsidR="00497DDA" w:rsidRDefault="00497DDA" w:rsidP="00C570BB"/>
          <w:p w:rsidR="00497DDA" w:rsidRDefault="00497DDA" w:rsidP="00C570BB"/>
          <w:p w:rsidR="00497DDA" w:rsidRDefault="00497DDA" w:rsidP="00C570BB"/>
          <w:p w:rsidR="00497DDA" w:rsidRDefault="00497DDA" w:rsidP="00C570BB"/>
          <w:p w:rsidR="00497DDA" w:rsidRDefault="00497DDA" w:rsidP="00C570BB"/>
        </w:tc>
        <w:tc>
          <w:tcPr>
            <w:tcW w:w="9157" w:type="dxa"/>
          </w:tcPr>
          <w:p w:rsidR="00497DDA" w:rsidRDefault="00497DDA" w:rsidP="00C570BB"/>
        </w:tc>
      </w:tr>
      <w:tr w:rsidR="00497DDA" w:rsidTr="00C570BB">
        <w:trPr>
          <w:trHeight w:val="750"/>
        </w:trPr>
        <w:tc>
          <w:tcPr>
            <w:tcW w:w="1758" w:type="dxa"/>
            <w:shd w:val="clear" w:color="auto" w:fill="95B3D7"/>
          </w:tcPr>
          <w:p w:rsidR="00497DDA" w:rsidRDefault="00497DDA" w:rsidP="00C570BB">
            <w:r>
              <w:t>RT3 theme addressed (please check as appropriate)</w:t>
            </w:r>
          </w:p>
        </w:tc>
        <w:tc>
          <w:tcPr>
            <w:tcW w:w="9157" w:type="dxa"/>
          </w:tcPr>
          <w:p w:rsidR="00ED22EE" w:rsidRPr="00C570BB" w:rsidRDefault="00ED22EE" w:rsidP="00ED22EE">
            <w:pPr>
              <w:pStyle w:val="ListParagraph"/>
              <w:ind w:left="459" w:hanging="284"/>
              <w:rPr>
                <w:b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 w:rsidR="00B4710C">
              <w:rPr>
                <w:b/>
              </w:rPr>
              <w:t xml:space="preserve"> Bilingualism</w:t>
            </w:r>
            <w:r w:rsidRPr="00C570BB">
              <w:rPr>
                <w:b/>
              </w:rPr>
              <w:t xml:space="preserve"> </w:t>
            </w:r>
            <w:r w:rsidRPr="00DB6713">
              <w:t xml:space="preserve"> </w:t>
            </w:r>
          </w:p>
          <w:p w:rsidR="00ED22EE" w:rsidRDefault="00ED22EE" w:rsidP="00ED22EE">
            <w:pPr>
              <w:pStyle w:val="ListParagraph"/>
              <w:ind w:left="459" w:hanging="284"/>
              <w:rPr>
                <w:i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 w:rsidR="00B4710C">
              <w:rPr>
                <w:b/>
              </w:rPr>
              <w:t xml:space="preserve"> </w:t>
            </w:r>
            <w:r>
              <w:rPr>
                <w:b/>
              </w:rPr>
              <w:t>Aging</w:t>
            </w:r>
          </w:p>
          <w:p w:rsidR="00B4710C" w:rsidRDefault="00ED22EE" w:rsidP="00B4710C">
            <w:pPr>
              <w:pStyle w:val="ListParagraph"/>
              <w:ind w:left="459" w:hanging="284"/>
              <w:rPr>
                <w:i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 w:rsidR="00B4710C">
              <w:rPr>
                <w:b/>
              </w:rPr>
              <w:t xml:space="preserve"> </w:t>
            </w:r>
            <w:r>
              <w:rPr>
                <w:b/>
              </w:rPr>
              <w:t>Social Integration</w:t>
            </w:r>
          </w:p>
          <w:p w:rsidR="00B4710C" w:rsidRPr="00B4710C" w:rsidRDefault="00B4710C" w:rsidP="00B4710C">
            <w:pPr>
              <w:pStyle w:val="ListParagraph"/>
              <w:ind w:left="459" w:hanging="284"/>
              <w:rPr>
                <w:b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  <w:szCs w:val="18"/>
              </w:rPr>
              <w:t xml:space="preserve"> </w:t>
            </w:r>
            <w:r w:rsidRPr="00B4710C">
              <w:rPr>
                <w:b/>
              </w:rPr>
              <w:t xml:space="preserve">Health behavior </w:t>
            </w:r>
          </w:p>
          <w:p w:rsidR="00B4710C" w:rsidRPr="00B4710C" w:rsidRDefault="00B4710C" w:rsidP="00B4710C">
            <w:pPr>
              <w:pStyle w:val="ListParagraph"/>
              <w:ind w:left="459" w:hanging="284"/>
              <w:rPr>
                <w:b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  <w:szCs w:val="18"/>
              </w:rPr>
              <w:t xml:space="preserve"> </w:t>
            </w:r>
            <w:r w:rsidRPr="00B4710C">
              <w:rPr>
                <w:b/>
              </w:rPr>
              <w:t>Cognitive development</w:t>
            </w:r>
          </w:p>
          <w:p w:rsidR="00B4710C" w:rsidRPr="00B4710C" w:rsidRDefault="00B4710C" w:rsidP="00B4710C">
            <w:pPr>
              <w:pStyle w:val="ListParagraph"/>
              <w:ind w:left="459" w:hanging="284"/>
              <w:rPr>
                <w:b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  <w:szCs w:val="18"/>
              </w:rPr>
              <w:t xml:space="preserve"> </w:t>
            </w:r>
            <w:r w:rsidRPr="00B4710C">
              <w:rPr>
                <w:b/>
              </w:rPr>
              <w:t>Psychological therapies</w:t>
            </w:r>
          </w:p>
          <w:p w:rsidR="00B4710C" w:rsidRPr="00B4710C" w:rsidRDefault="00B4710C" w:rsidP="00B4710C">
            <w:pPr>
              <w:pStyle w:val="ListParagraph"/>
              <w:ind w:left="459" w:hanging="284"/>
              <w:rPr>
                <w:b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  <w:szCs w:val="18"/>
              </w:rPr>
              <w:t xml:space="preserve"> </w:t>
            </w:r>
            <w:r w:rsidRPr="00B4710C">
              <w:rPr>
                <w:b/>
              </w:rPr>
              <w:t>Computational neuroscience &amp; robotics</w:t>
            </w:r>
          </w:p>
          <w:p w:rsidR="00ED22EE" w:rsidRPr="00B4710C" w:rsidRDefault="00B4710C" w:rsidP="00B4710C">
            <w:pPr>
              <w:pStyle w:val="ListParagraph"/>
              <w:ind w:left="459" w:hanging="284"/>
              <w:rPr>
                <w:b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  <w:szCs w:val="18"/>
              </w:rPr>
              <w:t xml:space="preserve"> </w:t>
            </w:r>
            <w:r w:rsidRPr="00B4710C">
              <w:rPr>
                <w:b/>
              </w:rPr>
              <w:t>Systems neuroscience</w:t>
            </w:r>
          </w:p>
          <w:p w:rsidR="00ED22EE" w:rsidRDefault="00ED22EE" w:rsidP="00ED22EE">
            <w:pPr>
              <w:pStyle w:val="ListParagraph"/>
              <w:ind w:left="459" w:hanging="284"/>
              <w:rPr>
                <w:i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 w:rsidR="00B4710C">
              <w:rPr>
                <w:b/>
              </w:rPr>
              <w:t xml:space="preserve"> </w:t>
            </w:r>
            <w:r>
              <w:rPr>
                <w:b/>
              </w:rPr>
              <w:t xml:space="preserve">Other: </w:t>
            </w:r>
            <w:r w:rsidRPr="001B0B49">
              <w:t>If other please specify</w:t>
            </w:r>
            <w:r>
              <w:rPr>
                <w:b/>
              </w:rPr>
              <w:t xml:space="preserve"> </w:t>
            </w:r>
          </w:p>
          <w:p w:rsidR="001B0B49" w:rsidRDefault="001B0B49" w:rsidP="00C570BB">
            <w:pPr>
              <w:pStyle w:val="ListParagraph"/>
              <w:ind w:left="459" w:hanging="284"/>
            </w:pPr>
          </w:p>
        </w:tc>
      </w:tr>
      <w:tr w:rsidR="00497DDA" w:rsidTr="00C570BB">
        <w:trPr>
          <w:trHeight w:val="2469"/>
        </w:trPr>
        <w:tc>
          <w:tcPr>
            <w:tcW w:w="1758" w:type="dxa"/>
            <w:shd w:val="clear" w:color="auto" w:fill="95B3D7"/>
          </w:tcPr>
          <w:p w:rsidR="00497DDA" w:rsidRDefault="00497DDA" w:rsidP="00C570BB">
            <w:r>
              <w:t>Outline of plans for visit</w:t>
            </w:r>
          </w:p>
        </w:tc>
        <w:tc>
          <w:tcPr>
            <w:tcW w:w="9157" w:type="dxa"/>
          </w:tcPr>
          <w:p w:rsidR="00497DDA" w:rsidRDefault="00497DDA" w:rsidP="00C570BB"/>
        </w:tc>
      </w:tr>
    </w:tbl>
    <w:p w:rsidR="00497DDA" w:rsidRPr="005B5FB1" w:rsidRDefault="00497DDA" w:rsidP="005B5FB1">
      <w:pPr>
        <w:pStyle w:val="Heading2"/>
        <w:ind w:left="-567"/>
        <w:rPr>
          <w:b w:val="0"/>
          <w:noProof/>
          <w:lang w:val="en-GB" w:eastAsia="en-GB"/>
        </w:rPr>
      </w:pPr>
    </w:p>
    <w:p w:rsidR="00497DDA" w:rsidRDefault="00497DDA" w:rsidP="005B5FB1">
      <w:pPr>
        <w:pStyle w:val="Heading2"/>
        <w:ind w:left="-567"/>
        <w:jc w:val="center"/>
        <w:rPr>
          <w:noProof/>
          <w:sz w:val="22"/>
          <w:lang w:val="en-GB" w:eastAsia="en-GB"/>
        </w:rPr>
      </w:pPr>
      <w:r w:rsidRPr="005B5FB1">
        <w:rPr>
          <w:noProof/>
          <w:sz w:val="22"/>
          <w:lang w:val="en-GB" w:eastAsia="en-GB"/>
        </w:rPr>
        <w:lastRenderedPageBreak/>
        <w:t xml:space="preserve">Applications should be returned to </w:t>
      </w:r>
      <w:hyperlink r:id="rId7" w:history="1">
        <w:r w:rsidR="00346AD5" w:rsidRPr="008B4C6D">
          <w:rPr>
            <w:rStyle w:val="Hyperlink"/>
            <w:rFonts w:cs="Arial"/>
            <w:sz w:val="19"/>
            <w:szCs w:val="19"/>
            <w:shd w:val="clear" w:color="auto" w:fill="FFFFFF"/>
          </w:rPr>
          <w:t>p.g.overton@sheffield.ac.uk</w:t>
        </w:r>
      </w:hyperlink>
      <w:r w:rsidR="00346AD5">
        <w:rPr>
          <w:rFonts w:cs="Arial"/>
          <w:color w:val="555555"/>
          <w:sz w:val="19"/>
          <w:szCs w:val="19"/>
          <w:shd w:val="clear" w:color="auto" w:fill="FFFFFF"/>
        </w:rPr>
        <w:t xml:space="preserve"> </w:t>
      </w:r>
      <w:r w:rsidRPr="005B5FB1">
        <w:rPr>
          <w:sz w:val="22"/>
        </w:rPr>
        <w:t xml:space="preserve"> </w:t>
      </w:r>
      <w:r>
        <w:rPr>
          <w:sz w:val="22"/>
        </w:rPr>
        <w:t xml:space="preserve">or </w:t>
      </w:r>
      <w:hyperlink r:id="rId8" w:history="1">
        <w:r w:rsidR="00346AD5" w:rsidRPr="008B4C6D">
          <w:rPr>
            <w:rStyle w:val="Hyperlink"/>
            <w:rFonts w:cs="Arial"/>
            <w:sz w:val="19"/>
            <w:szCs w:val="19"/>
            <w:shd w:val="clear" w:color="auto" w:fill="FFFFFF"/>
          </w:rPr>
          <w:t>vhatzibirros@citycollege.sheffield.eu</w:t>
        </w:r>
      </w:hyperlink>
      <w:r w:rsidR="00346AD5">
        <w:rPr>
          <w:rFonts w:cs="Arial"/>
          <w:color w:val="000000"/>
          <w:sz w:val="19"/>
          <w:szCs w:val="19"/>
          <w:shd w:val="clear" w:color="auto" w:fill="FFFFFF"/>
        </w:rPr>
        <w:t xml:space="preserve"> </w:t>
      </w:r>
      <w:r w:rsidRPr="005B5FB1">
        <w:rPr>
          <w:noProof/>
          <w:sz w:val="22"/>
          <w:lang w:val="en-GB" w:eastAsia="en-GB"/>
        </w:rPr>
        <w:t xml:space="preserve">by </w:t>
      </w:r>
      <w:r w:rsidR="001B0B49">
        <w:rPr>
          <w:noProof/>
          <w:sz w:val="22"/>
          <w:lang w:val="en-GB" w:eastAsia="en-GB"/>
        </w:rPr>
        <w:t>31</w:t>
      </w:r>
      <w:r w:rsidR="00346AD5">
        <w:rPr>
          <w:noProof/>
          <w:sz w:val="22"/>
          <w:lang w:val="en-GB" w:eastAsia="en-GB"/>
        </w:rPr>
        <w:t>/05/2018</w:t>
      </w:r>
    </w:p>
    <w:p w:rsidR="00346AD5" w:rsidRPr="005B5FB1" w:rsidRDefault="00346AD5" w:rsidP="005B5FB1">
      <w:pPr>
        <w:pStyle w:val="Heading2"/>
        <w:ind w:left="-567"/>
        <w:jc w:val="center"/>
        <w:rPr>
          <w:noProof/>
          <w:sz w:val="22"/>
          <w:lang w:val="en-GB" w:eastAsia="en-GB"/>
        </w:rPr>
      </w:pPr>
    </w:p>
    <w:p w:rsidR="00497DDA" w:rsidRPr="005B5FB1" w:rsidRDefault="00497DDA" w:rsidP="005B5FB1">
      <w:pPr>
        <w:pStyle w:val="Heading2"/>
        <w:ind w:left="-567"/>
        <w:jc w:val="center"/>
      </w:pPr>
      <w:r w:rsidRPr="005B5FB1">
        <w:rPr>
          <w:noProof/>
          <w:sz w:val="22"/>
          <w:lang w:val="en-GB" w:eastAsia="en-GB"/>
        </w:rPr>
        <w:t>Suc</w:t>
      </w:r>
      <w:r>
        <w:rPr>
          <w:noProof/>
          <w:sz w:val="22"/>
          <w:lang w:val="en-GB" w:eastAsia="en-GB"/>
        </w:rPr>
        <w:t>c</w:t>
      </w:r>
      <w:r w:rsidRPr="005B5FB1">
        <w:rPr>
          <w:noProof/>
          <w:sz w:val="22"/>
          <w:lang w:val="en-GB" w:eastAsia="en-GB"/>
        </w:rPr>
        <w:t xml:space="preserve">essful applicants will be notified by </w:t>
      </w:r>
      <w:r w:rsidR="001B0B49">
        <w:rPr>
          <w:noProof/>
          <w:sz w:val="22"/>
          <w:lang w:val="en-GB" w:eastAsia="en-GB"/>
        </w:rPr>
        <w:t>25/06</w:t>
      </w:r>
      <w:r>
        <w:rPr>
          <w:noProof/>
          <w:sz w:val="22"/>
          <w:lang w:val="en-GB" w:eastAsia="en-GB"/>
        </w:rPr>
        <w:t>/201</w:t>
      </w:r>
      <w:r w:rsidR="00346AD5">
        <w:rPr>
          <w:noProof/>
          <w:sz w:val="22"/>
          <w:lang w:val="en-GB" w:eastAsia="en-GB"/>
        </w:rPr>
        <w:t>8</w:t>
      </w:r>
    </w:p>
    <w:sectPr w:rsidR="00497DDA" w:rsidRPr="005B5FB1" w:rsidSect="00C3400F">
      <w:headerReference w:type="default" r:id="rId9"/>
      <w:footerReference w:type="default" r:id="rId10"/>
      <w:pgSz w:w="12240" w:h="15840"/>
      <w:pgMar w:top="1584" w:right="1800" w:bottom="734" w:left="1800" w:header="426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C5" w:rsidRDefault="00B11FC5" w:rsidP="00C6024F">
      <w:r>
        <w:separator/>
      </w:r>
    </w:p>
  </w:endnote>
  <w:endnote w:type="continuationSeparator" w:id="0">
    <w:p w:rsidR="00B11FC5" w:rsidRDefault="00B11FC5" w:rsidP="00C6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DA" w:rsidRDefault="00F453FB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B4710C" w:rsidRPr="00B4710C">
        <w:rPr>
          <w:b/>
          <w:bCs/>
          <w:noProof/>
        </w:rPr>
        <w:t>2</w:t>
      </w:r>
    </w:fldSimple>
    <w:r w:rsidR="00497DDA">
      <w:rPr>
        <w:b/>
        <w:bCs/>
      </w:rPr>
      <w:t xml:space="preserve"> | </w:t>
    </w:r>
    <w:r w:rsidR="00497DDA">
      <w:rPr>
        <w:color w:val="7F7F7F"/>
        <w:spacing w:val="60"/>
      </w:rPr>
      <w:t>Page</w:t>
    </w:r>
  </w:p>
  <w:p w:rsidR="00497DDA" w:rsidRDefault="00497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C5" w:rsidRDefault="00B11FC5" w:rsidP="00C6024F">
      <w:r>
        <w:separator/>
      </w:r>
    </w:p>
  </w:footnote>
  <w:footnote w:type="continuationSeparator" w:id="0">
    <w:p w:rsidR="00B11FC5" w:rsidRDefault="00B11FC5" w:rsidP="00C60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DA" w:rsidRDefault="00F453FB" w:rsidP="00C3400F">
    <w:pPr>
      <w:pStyle w:val="Header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75.95pt;margin-top:.05pt;width:222.35pt;height:5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Butg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" filled="f" stroked="f">
          <v:textbox>
            <w:txbxContent>
              <w:p w:rsidR="00497DDA" w:rsidRDefault="001B0B49" w:rsidP="00B252F7">
                <w:pPr>
                  <w:pStyle w:val="Heading1"/>
                  <w:ind w:right="60"/>
                </w:pPr>
                <w:proofErr w:type="spellStart"/>
                <w:r>
                  <w:t>Coeus</w:t>
                </w:r>
                <w:proofErr w:type="spellEnd"/>
                <w:r>
                  <w:t xml:space="preserve"> Networking Bursaries 2018</w:t>
                </w:r>
              </w:p>
              <w:p w:rsidR="00497DDA" w:rsidRDefault="00497DDA"/>
            </w:txbxContent>
          </v:textbox>
        </v:shape>
      </w:pict>
    </w:r>
    <w:r w:rsidR="001B0B49">
      <w:rPr>
        <w:noProof/>
      </w:rPr>
      <w:drawing>
        <wp:inline distT="0" distB="0" distL="0" distR="0">
          <wp:extent cx="2085975" cy="876300"/>
          <wp:effectExtent l="19050" t="0" r="9525" b="0"/>
          <wp:docPr id="1" name="Picture 4" descr="http://www.seerc.org/new/images/fabrik/news/seerc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eerc.org/new/images/fabrik/news/seerc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7DDA" w:rsidRPr="00C3400F">
      <w:t xml:space="preserve"> </w:t>
    </w:r>
    <w:r w:rsidR="001B0B49">
      <w:rPr>
        <w:noProof/>
      </w:rPr>
      <w:drawing>
        <wp:inline distT="0" distB="0" distL="0" distR="0">
          <wp:extent cx="1847850" cy="895350"/>
          <wp:effectExtent l="19050" t="0" r="0" b="0"/>
          <wp:docPr id="2" name="Picture 5" descr="http://www.businesstours.co.uk/wordpress/wp-content/uploads/2013/08/Sheffiel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businesstours.co.uk/wordpress/wp-content/uploads/2013/08/Sheffield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5339E"/>
    <w:multiLevelType w:val="hybridMultilevel"/>
    <w:tmpl w:val="CB6EAE1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0B59763A"/>
    <w:multiLevelType w:val="hybridMultilevel"/>
    <w:tmpl w:val="138E76E4"/>
    <w:lvl w:ilvl="0" w:tplc="597AFB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6F7"/>
    <w:multiLevelType w:val="hybridMultilevel"/>
    <w:tmpl w:val="67024DF6"/>
    <w:lvl w:ilvl="0" w:tplc="DF7EA1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F7DCF"/>
    <w:multiLevelType w:val="hybridMultilevel"/>
    <w:tmpl w:val="88C685E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76A2040"/>
    <w:multiLevelType w:val="hybridMultilevel"/>
    <w:tmpl w:val="BA58477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BC52821"/>
    <w:multiLevelType w:val="hybridMultilevel"/>
    <w:tmpl w:val="4C76E2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4300C6"/>
    <w:multiLevelType w:val="hybridMultilevel"/>
    <w:tmpl w:val="BE6233F0"/>
    <w:lvl w:ilvl="0" w:tplc="0F7EAF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294C"/>
    <w:multiLevelType w:val="hybridMultilevel"/>
    <w:tmpl w:val="ABE4D54E"/>
    <w:lvl w:ilvl="0" w:tplc="F1DACE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F777BA"/>
    <w:multiLevelType w:val="hybridMultilevel"/>
    <w:tmpl w:val="FE6C02E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ECF5D79"/>
    <w:multiLevelType w:val="hybridMultilevel"/>
    <w:tmpl w:val="9D682D9E"/>
    <w:lvl w:ilvl="0" w:tplc="0F7EAF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A008C"/>
    <w:multiLevelType w:val="hybridMultilevel"/>
    <w:tmpl w:val="3A2C1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9"/>
  </w:num>
  <w:num w:numId="17">
    <w:abstractNumId w:val="16"/>
  </w:num>
  <w:num w:numId="18">
    <w:abstractNumId w:val="17"/>
  </w:num>
  <w:num w:numId="19">
    <w:abstractNumId w:val="15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24F"/>
    <w:rsid w:val="00003196"/>
    <w:rsid w:val="000071F7"/>
    <w:rsid w:val="00010B00"/>
    <w:rsid w:val="00020EDF"/>
    <w:rsid w:val="0002798A"/>
    <w:rsid w:val="0004629E"/>
    <w:rsid w:val="00083002"/>
    <w:rsid w:val="00087B85"/>
    <w:rsid w:val="00092D04"/>
    <w:rsid w:val="000A01F1"/>
    <w:rsid w:val="000A56D7"/>
    <w:rsid w:val="000B24F7"/>
    <w:rsid w:val="000C1163"/>
    <w:rsid w:val="000C37F2"/>
    <w:rsid w:val="000C797A"/>
    <w:rsid w:val="000D2539"/>
    <w:rsid w:val="000D2BB8"/>
    <w:rsid w:val="000F2DF4"/>
    <w:rsid w:val="000F6783"/>
    <w:rsid w:val="00105BBF"/>
    <w:rsid w:val="00113113"/>
    <w:rsid w:val="00120C95"/>
    <w:rsid w:val="0014143E"/>
    <w:rsid w:val="0014663E"/>
    <w:rsid w:val="00174072"/>
    <w:rsid w:val="0017471C"/>
    <w:rsid w:val="00180664"/>
    <w:rsid w:val="001903F7"/>
    <w:rsid w:val="00190D89"/>
    <w:rsid w:val="0019395E"/>
    <w:rsid w:val="001B0B49"/>
    <w:rsid w:val="001B1411"/>
    <w:rsid w:val="001D6B76"/>
    <w:rsid w:val="002102CB"/>
    <w:rsid w:val="00211828"/>
    <w:rsid w:val="00250014"/>
    <w:rsid w:val="002562CB"/>
    <w:rsid w:val="002718B7"/>
    <w:rsid w:val="00275BB5"/>
    <w:rsid w:val="002774D2"/>
    <w:rsid w:val="00286F6A"/>
    <w:rsid w:val="00291C8C"/>
    <w:rsid w:val="002A1ECE"/>
    <w:rsid w:val="002A2510"/>
    <w:rsid w:val="002A6FA9"/>
    <w:rsid w:val="002A7269"/>
    <w:rsid w:val="002B4D1D"/>
    <w:rsid w:val="002C10B1"/>
    <w:rsid w:val="002D222A"/>
    <w:rsid w:val="00300501"/>
    <w:rsid w:val="003076FD"/>
    <w:rsid w:val="00317005"/>
    <w:rsid w:val="00324F0B"/>
    <w:rsid w:val="00335259"/>
    <w:rsid w:val="00342192"/>
    <w:rsid w:val="003427A5"/>
    <w:rsid w:val="00346AD5"/>
    <w:rsid w:val="0035145E"/>
    <w:rsid w:val="003929F1"/>
    <w:rsid w:val="00395C07"/>
    <w:rsid w:val="00396544"/>
    <w:rsid w:val="003A1B63"/>
    <w:rsid w:val="003A41A1"/>
    <w:rsid w:val="003B2326"/>
    <w:rsid w:val="003D0F8A"/>
    <w:rsid w:val="003E5B08"/>
    <w:rsid w:val="00400251"/>
    <w:rsid w:val="00416AEA"/>
    <w:rsid w:val="0043416A"/>
    <w:rsid w:val="00437ED0"/>
    <w:rsid w:val="00440CD8"/>
    <w:rsid w:val="00443837"/>
    <w:rsid w:val="00447DAA"/>
    <w:rsid w:val="00450360"/>
    <w:rsid w:val="00450F66"/>
    <w:rsid w:val="00461739"/>
    <w:rsid w:val="00467865"/>
    <w:rsid w:val="004736EF"/>
    <w:rsid w:val="0048685F"/>
    <w:rsid w:val="00497664"/>
    <w:rsid w:val="00497DDA"/>
    <w:rsid w:val="004A1437"/>
    <w:rsid w:val="004A4198"/>
    <w:rsid w:val="004A54EA"/>
    <w:rsid w:val="004B0578"/>
    <w:rsid w:val="004B3B33"/>
    <w:rsid w:val="004E34C6"/>
    <w:rsid w:val="004F62AD"/>
    <w:rsid w:val="00501AE8"/>
    <w:rsid w:val="00504B65"/>
    <w:rsid w:val="005114CE"/>
    <w:rsid w:val="00513392"/>
    <w:rsid w:val="0052122B"/>
    <w:rsid w:val="00544E3E"/>
    <w:rsid w:val="005557F6"/>
    <w:rsid w:val="00563778"/>
    <w:rsid w:val="005B4AE2"/>
    <w:rsid w:val="005B5FB1"/>
    <w:rsid w:val="005C0337"/>
    <w:rsid w:val="005D1EB7"/>
    <w:rsid w:val="005E5596"/>
    <w:rsid w:val="005E63CC"/>
    <w:rsid w:val="005E70C4"/>
    <w:rsid w:val="005F6E87"/>
    <w:rsid w:val="00607FED"/>
    <w:rsid w:val="00613129"/>
    <w:rsid w:val="00617C65"/>
    <w:rsid w:val="0063459A"/>
    <w:rsid w:val="0066126B"/>
    <w:rsid w:val="00672780"/>
    <w:rsid w:val="00673524"/>
    <w:rsid w:val="00676636"/>
    <w:rsid w:val="00680CD9"/>
    <w:rsid w:val="00682C69"/>
    <w:rsid w:val="006B7B88"/>
    <w:rsid w:val="006C720A"/>
    <w:rsid w:val="006D2635"/>
    <w:rsid w:val="006D779C"/>
    <w:rsid w:val="006E0704"/>
    <w:rsid w:val="006E4F63"/>
    <w:rsid w:val="006E729E"/>
    <w:rsid w:val="0071260F"/>
    <w:rsid w:val="00722A00"/>
    <w:rsid w:val="00731D9A"/>
    <w:rsid w:val="007325A9"/>
    <w:rsid w:val="00732602"/>
    <w:rsid w:val="00746942"/>
    <w:rsid w:val="00752EF8"/>
    <w:rsid w:val="0075451A"/>
    <w:rsid w:val="007602AC"/>
    <w:rsid w:val="007648C9"/>
    <w:rsid w:val="00774B67"/>
    <w:rsid w:val="00786E50"/>
    <w:rsid w:val="00793AC6"/>
    <w:rsid w:val="007A71DE"/>
    <w:rsid w:val="007B199B"/>
    <w:rsid w:val="007B37D6"/>
    <w:rsid w:val="007B6119"/>
    <w:rsid w:val="007B6CDE"/>
    <w:rsid w:val="007C1DA0"/>
    <w:rsid w:val="007C71B8"/>
    <w:rsid w:val="007E2A15"/>
    <w:rsid w:val="007E56C4"/>
    <w:rsid w:val="007F3D5B"/>
    <w:rsid w:val="008107D6"/>
    <w:rsid w:val="00812A7B"/>
    <w:rsid w:val="008145FC"/>
    <w:rsid w:val="00827804"/>
    <w:rsid w:val="008355C1"/>
    <w:rsid w:val="00841645"/>
    <w:rsid w:val="008527A2"/>
    <w:rsid w:val="00852EC6"/>
    <w:rsid w:val="008568C6"/>
    <w:rsid w:val="008715C2"/>
    <w:rsid w:val="008753A7"/>
    <w:rsid w:val="0088782D"/>
    <w:rsid w:val="008B357B"/>
    <w:rsid w:val="008B7081"/>
    <w:rsid w:val="008B7D50"/>
    <w:rsid w:val="008D103B"/>
    <w:rsid w:val="008D7A67"/>
    <w:rsid w:val="008E34E2"/>
    <w:rsid w:val="008F08E1"/>
    <w:rsid w:val="008F2F8A"/>
    <w:rsid w:val="008F5BCD"/>
    <w:rsid w:val="00902964"/>
    <w:rsid w:val="00903CF6"/>
    <w:rsid w:val="00920180"/>
    <w:rsid w:val="00920507"/>
    <w:rsid w:val="00932271"/>
    <w:rsid w:val="00933455"/>
    <w:rsid w:val="009461BF"/>
    <w:rsid w:val="0094790F"/>
    <w:rsid w:val="009508C0"/>
    <w:rsid w:val="00966B90"/>
    <w:rsid w:val="009737B7"/>
    <w:rsid w:val="009802C4"/>
    <w:rsid w:val="00980AC9"/>
    <w:rsid w:val="00990B8D"/>
    <w:rsid w:val="009976D9"/>
    <w:rsid w:val="00997A3E"/>
    <w:rsid w:val="009A12D5"/>
    <w:rsid w:val="009A4EA3"/>
    <w:rsid w:val="009A55DC"/>
    <w:rsid w:val="009C220D"/>
    <w:rsid w:val="009E5C61"/>
    <w:rsid w:val="00A211B2"/>
    <w:rsid w:val="00A2727E"/>
    <w:rsid w:val="00A27FB2"/>
    <w:rsid w:val="00A35524"/>
    <w:rsid w:val="00A4191B"/>
    <w:rsid w:val="00A53769"/>
    <w:rsid w:val="00A60C9E"/>
    <w:rsid w:val="00A74F99"/>
    <w:rsid w:val="00A82BA3"/>
    <w:rsid w:val="00A94ACC"/>
    <w:rsid w:val="00AA2EA7"/>
    <w:rsid w:val="00AC054C"/>
    <w:rsid w:val="00AE6FA4"/>
    <w:rsid w:val="00AF3839"/>
    <w:rsid w:val="00AF679C"/>
    <w:rsid w:val="00AF7F31"/>
    <w:rsid w:val="00B03907"/>
    <w:rsid w:val="00B11811"/>
    <w:rsid w:val="00B11FC5"/>
    <w:rsid w:val="00B252F7"/>
    <w:rsid w:val="00B311E1"/>
    <w:rsid w:val="00B44B09"/>
    <w:rsid w:val="00B4710C"/>
    <w:rsid w:val="00B4735C"/>
    <w:rsid w:val="00B5656A"/>
    <w:rsid w:val="00B579DF"/>
    <w:rsid w:val="00B90EC2"/>
    <w:rsid w:val="00B92204"/>
    <w:rsid w:val="00BA268F"/>
    <w:rsid w:val="00BC1A83"/>
    <w:rsid w:val="00BF1AB0"/>
    <w:rsid w:val="00BF40A2"/>
    <w:rsid w:val="00C079CA"/>
    <w:rsid w:val="00C116DC"/>
    <w:rsid w:val="00C338A3"/>
    <w:rsid w:val="00C3400F"/>
    <w:rsid w:val="00C43511"/>
    <w:rsid w:val="00C45FDA"/>
    <w:rsid w:val="00C570BB"/>
    <w:rsid w:val="00C6024F"/>
    <w:rsid w:val="00C67741"/>
    <w:rsid w:val="00C74647"/>
    <w:rsid w:val="00C76039"/>
    <w:rsid w:val="00C76480"/>
    <w:rsid w:val="00C80031"/>
    <w:rsid w:val="00C80AD2"/>
    <w:rsid w:val="00C92FD6"/>
    <w:rsid w:val="00CA79CD"/>
    <w:rsid w:val="00CE5DC7"/>
    <w:rsid w:val="00CE7D54"/>
    <w:rsid w:val="00D0502D"/>
    <w:rsid w:val="00D07448"/>
    <w:rsid w:val="00D143FB"/>
    <w:rsid w:val="00D14E73"/>
    <w:rsid w:val="00D234DD"/>
    <w:rsid w:val="00D53D2B"/>
    <w:rsid w:val="00D55AFA"/>
    <w:rsid w:val="00D6155E"/>
    <w:rsid w:val="00D659AC"/>
    <w:rsid w:val="00D83A19"/>
    <w:rsid w:val="00D86A85"/>
    <w:rsid w:val="00D90A75"/>
    <w:rsid w:val="00DA4514"/>
    <w:rsid w:val="00DA7FCE"/>
    <w:rsid w:val="00DB624C"/>
    <w:rsid w:val="00DB6713"/>
    <w:rsid w:val="00DC47A2"/>
    <w:rsid w:val="00DD242A"/>
    <w:rsid w:val="00DD773E"/>
    <w:rsid w:val="00DE1551"/>
    <w:rsid w:val="00DE7FB7"/>
    <w:rsid w:val="00DF61AA"/>
    <w:rsid w:val="00E106E2"/>
    <w:rsid w:val="00E20DDA"/>
    <w:rsid w:val="00E32A8B"/>
    <w:rsid w:val="00E349D2"/>
    <w:rsid w:val="00E36054"/>
    <w:rsid w:val="00E37E7B"/>
    <w:rsid w:val="00E46E04"/>
    <w:rsid w:val="00E50119"/>
    <w:rsid w:val="00E646EB"/>
    <w:rsid w:val="00E84B14"/>
    <w:rsid w:val="00E87396"/>
    <w:rsid w:val="00E96F6F"/>
    <w:rsid w:val="00EB1097"/>
    <w:rsid w:val="00EB1AB1"/>
    <w:rsid w:val="00EB478A"/>
    <w:rsid w:val="00EB6551"/>
    <w:rsid w:val="00EC42A3"/>
    <w:rsid w:val="00ED22EE"/>
    <w:rsid w:val="00ED6E0F"/>
    <w:rsid w:val="00EF0C81"/>
    <w:rsid w:val="00F438A5"/>
    <w:rsid w:val="00F453FB"/>
    <w:rsid w:val="00F719CF"/>
    <w:rsid w:val="00F80F87"/>
    <w:rsid w:val="00F83033"/>
    <w:rsid w:val="00F966AA"/>
    <w:rsid w:val="00FB21DD"/>
    <w:rsid w:val="00FB538F"/>
    <w:rsid w:val="00FB54BB"/>
    <w:rsid w:val="00FC3071"/>
    <w:rsid w:val="00FC7BBB"/>
    <w:rsid w:val="00FD5902"/>
    <w:rsid w:val="00FF2460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B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3B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3B33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B3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60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24F"/>
    <w:rPr>
      <w:rFonts w:ascii="Arial" w:hAnsi="Arial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55E"/>
    <w:rPr>
      <w:rFonts w:ascii="Arial" w:hAnsi="Arial" w:cs="Times New Roman"/>
      <w:sz w:val="19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3B33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3D5B"/>
    <w:pPr>
      <w:jc w:val="center"/>
    </w:pPr>
    <w:rPr>
      <w:sz w:val="14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3B33"/>
    <w:rPr>
      <w:rFonts w:ascii="Arial" w:hAnsi="Arial" w:cs="Times New Roman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uiPriority w:val="99"/>
    <w:rsid w:val="00617C65"/>
    <w:rPr>
      <w:b/>
    </w:rPr>
  </w:style>
  <w:style w:type="character" w:customStyle="1" w:styleId="FieldTextChar">
    <w:name w:val="Field Text Char"/>
    <w:basedOn w:val="BodyTextChar"/>
    <w:link w:val="FieldText"/>
    <w:uiPriority w:val="99"/>
    <w:locked/>
    <w:rsid w:val="00617C65"/>
    <w:rPr>
      <w:b/>
    </w:rPr>
  </w:style>
  <w:style w:type="paragraph" w:customStyle="1" w:styleId="BodyText4">
    <w:name w:val="Body Text 4"/>
    <w:basedOn w:val="Normal"/>
    <w:uiPriority w:val="99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C60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24F"/>
    <w:rPr>
      <w:rFonts w:ascii="Arial" w:hAnsi="Arial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C602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52F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84B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4B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B14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4B14"/>
    <w:rPr>
      <w:b/>
      <w:bCs/>
    </w:rPr>
  </w:style>
  <w:style w:type="paragraph" w:styleId="ListParagraph">
    <w:name w:val="List Paragraph"/>
    <w:basedOn w:val="Normal"/>
    <w:uiPriority w:val="99"/>
    <w:qFormat/>
    <w:rsid w:val="00113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atzibirros@citycollege.sheffield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g.overton@sheffield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%20Armstrong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3</TotalTime>
  <Pages>2</Pages>
  <Words>217</Words>
  <Characters>1237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Scheme</dc:title>
  <dc:creator>Katy Armstrong</dc:creator>
  <cp:lastModifiedBy>Vassilis Hatzibirros</cp:lastModifiedBy>
  <cp:revision>3</cp:revision>
  <cp:lastPrinted>2014-04-23T09:05:00Z</cp:lastPrinted>
  <dcterms:created xsi:type="dcterms:W3CDTF">2018-04-11T09:57:00Z</dcterms:created>
  <dcterms:modified xsi:type="dcterms:W3CDTF">2018-04-12T08:32:00Z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TC011807271033</vt:lpwstr>
  </property>
</Properties>
</file>